
<file path=[Content_Types].xml><?xml version="1.0" encoding="utf-8"?>
<Types xmlns="http://schemas.openxmlformats.org/package/2006/content-types">
  <Default Extension="png" ContentType="image/png"/>
  <Default Extension="bmp" ContentType="image/bmp"/>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495" w:rsidRPr="00574146" w:rsidRDefault="00EF68BD">
      <w:pPr>
        <w:jc w:val="center"/>
        <w:rPr>
          <w:rFonts w:ascii="黑体" w:eastAsia="黑体" w:hAnsi="黑体" w:cs="Times New Roman"/>
          <w:b/>
          <w:bCs/>
          <w:color w:val="0070C0"/>
          <w:sz w:val="40"/>
          <w:szCs w:val="32"/>
        </w:rPr>
      </w:pPr>
      <w:r w:rsidRPr="00574146">
        <w:rPr>
          <w:rFonts w:ascii="黑体" w:eastAsia="黑体" w:hAnsi="黑体" w:cs="Times New Roman"/>
          <w:b/>
          <w:bCs/>
          <w:noProof/>
          <w:color w:val="0070C0"/>
          <w:sz w:val="40"/>
          <w:szCs w:val="32"/>
        </w:rPr>
        <w:drawing>
          <wp:anchor distT="0" distB="0" distL="114300" distR="114300" simplePos="0" relativeHeight="251658240" behindDoc="0" locked="0" layoutInCell="1" allowOverlap="1" wp14:anchorId="5EB28070" wp14:editId="00F63F87">
            <wp:simplePos x="0" y="0"/>
            <wp:positionH relativeFrom="page">
              <wp:posOffset>12293600</wp:posOffset>
            </wp:positionH>
            <wp:positionV relativeFrom="topMargin">
              <wp:posOffset>11671300</wp:posOffset>
            </wp:positionV>
            <wp:extent cx="457200" cy="3937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580087" name=""/>
                    <pic:cNvPicPr>
                      <a:picLocks noChangeAspect="1"/>
                    </pic:cNvPicPr>
                  </pic:nvPicPr>
                  <pic:blipFill>
                    <a:blip r:embed="rId9"/>
                    <a:stretch>
                      <a:fillRect/>
                    </a:stretch>
                  </pic:blipFill>
                  <pic:spPr>
                    <a:xfrm>
                      <a:off x="0" y="0"/>
                      <a:ext cx="457200" cy="393700"/>
                    </a:xfrm>
                    <a:prstGeom prst="rect">
                      <a:avLst/>
                    </a:prstGeom>
                  </pic:spPr>
                </pic:pic>
              </a:graphicData>
            </a:graphic>
          </wp:anchor>
        </w:drawing>
      </w:r>
      <w:r w:rsidRPr="00574146">
        <w:rPr>
          <w:rFonts w:ascii="黑体" w:eastAsia="黑体" w:hAnsi="黑体" w:cs="Times New Roman"/>
          <w:b/>
          <w:bCs/>
          <w:color w:val="0070C0"/>
          <w:sz w:val="40"/>
          <w:szCs w:val="32"/>
        </w:rPr>
        <w:t xml:space="preserve">8.2 </w:t>
      </w:r>
      <w:r w:rsidRPr="00574146">
        <w:rPr>
          <w:rFonts w:ascii="黑体" w:eastAsia="黑体" w:hAnsi="黑体" w:cs="Times New Roman"/>
          <w:b/>
          <w:bCs/>
          <w:color w:val="0070C0"/>
          <w:sz w:val="40"/>
          <w:szCs w:val="32"/>
        </w:rPr>
        <w:t>二力平衡</w:t>
      </w:r>
      <w:r w:rsidRPr="00574146">
        <w:rPr>
          <w:rFonts w:ascii="黑体" w:eastAsia="黑体" w:hAnsi="黑体" w:cs="Times New Roman"/>
          <w:b/>
          <w:bCs/>
          <w:color w:val="0070C0"/>
          <w:sz w:val="40"/>
          <w:szCs w:val="32"/>
        </w:rPr>
        <w:t xml:space="preserve"> </w:t>
      </w:r>
      <w:r w:rsidRPr="00574146">
        <w:rPr>
          <w:rFonts w:ascii="黑体" w:eastAsia="黑体" w:hAnsi="黑体" w:cs="Times New Roman"/>
          <w:b/>
          <w:bCs/>
          <w:color w:val="0070C0"/>
          <w:sz w:val="40"/>
          <w:szCs w:val="32"/>
        </w:rPr>
        <w:t>教学设计</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【教学目标】</w:t>
      </w:r>
    </w:p>
    <w:p w:rsidR="00192495" w:rsidRDefault="00EF68BD">
      <w:pPr>
        <w:numPr>
          <w:ilvl w:val="0"/>
          <w:numId w:val="1"/>
        </w:numPr>
        <w:spacing w:line="360" w:lineRule="auto"/>
        <w:rPr>
          <w:rFonts w:ascii="Times New Roman" w:eastAsia="宋体" w:hAnsi="Times New Roman" w:cs="Times New Roman"/>
          <w:szCs w:val="21"/>
        </w:rPr>
      </w:pPr>
      <w:r>
        <w:rPr>
          <w:rFonts w:ascii="Times New Roman" w:eastAsia="宋体" w:hAnsi="Times New Roman" w:cs="Times New Roman"/>
          <w:szCs w:val="21"/>
        </w:rPr>
        <w:t>依据生活经验认识平衡力和平衡状态的概念，会判断物体受到的力是否为平衡力（重点）。</w:t>
      </w:r>
    </w:p>
    <w:p w:rsidR="00192495" w:rsidRDefault="00EF68BD">
      <w:pPr>
        <w:numPr>
          <w:ilvl w:val="0"/>
          <w:numId w:val="1"/>
        </w:numPr>
        <w:spacing w:line="360" w:lineRule="auto"/>
        <w:rPr>
          <w:rFonts w:ascii="Times New Roman" w:eastAsia="宋体" w:hAnsi="Times New Roman" w:cs="Times New Roman"/>
          <w:szCs w:val="21"/>
        </w:rPr>
      </w:pPr>
      <w:r>
        <w:rPr>
          <w:rFonts w:ascii="Times New Roman" w:eastAsia="宋体" w:hAnsi="Times New Roman" w:cs="Times New Roman"/>
          <w:szCs w:val="21"/>
        </w:rPr>
        <w:t>经历探究二力平衡条件的实验过程，归纳、总结出结论，尝试进行误差分析和实验改进（重点）。</w:t>
      </w:r>
    </w:p>
    <w:p w:rsidR="00192495" w:rsidRDefault="00EF68BD">
      <w:pPr>
        <w:numPr>
          <w:ilvl w:val="0"/>
          <w:numId w:val="1"/>
        </w:numPr>
        <w:spacing w:line="360" w:lineRule="auto"/>
        <w:rPr>
          <w:rFonts w:ascii="Times New Roman" w:eastAsia="宋体" w:hAnsi="Times New Roman" w:cs="Times New Roman"/>
          <w:szCs w:val="21"/>
        </w:rPr>
      </w:pPr>
      <w:r>
        <w:rPr>
          <w:rFonts w:ascii="Times New Roman" w:eastAsia="宋体" w:hAnsi="Times New Roman" w:cs="Times New Roman"/>
          <w:szCs w:val="21"/>
        </w:rPr>
        <w:t>会利用二力平衡的知识分析解决实际问题（难点）。</w:t>
      </w:r>
    </w:p>
    <w:p w:rsidR="00192495" w:rsidRDefault="00EF68BD">
      <w:pPr>
        <w:numPr>
          <w:ilvl w:val="0"/>
          <w:numId w:val="1"/>
        </w:numPr>
        <w:spacing w:line="360" w:lineRule="auto"/>
        <w:rPr>
          <w:rFonts w:ascii="Times New Roman" w:eastAsia="宋体" w:hAnsi="Times New Roman" w:cs="Times New Roman"/>
          <w:szCs w:val="21"/>
        </w:rPr>
      </w:pPr>
      <w:r>
        <w:rPr>
          <w:rFonts w:ascii="Times New Roman" w:eastAsia="宋体" w:hAnsi="Times New Roman" w:cs="Times New Roman"/>
          <w:szCs w:val="21"/>
        </w:rPr>
        <w:t>会理解一对平衡力和一对相互作用力的异同点。</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【知识脉络】</w:t>
      </w:r>
    </w:p>
    <w:p w:rsidR="00192495" w:rsidRDefault="00EF68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4705350" cy="1502410"/>
            <wp:effectExtent l="0" t="0" r="0" b="2540"/>
            <wp:docPr id="27" name="图片 1" descr="二力平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290249" name="图片 1" descr="二力平衡"/>
                    <pic:cNvPicPr>
                      <a:picLocks noChangeAspect="1"/>
                    </pic:cNvPicPr>
                  </pic:nvPicPr>
                  <pic:blipFill>
                    <a:blip r:embed="rId10"/>
                    <a:srcRect l="2856" t="13538" r="15840" b="13353"/>
                    <a:stretch>
                      <a:fillRect/>
                    </a:stretch>
                  </pic:blipFill>
                  <pic:spPr>
                    <a:xfrm>
                      <a:off x="0" y="0"/>
                      <a:ext cx="4705350" cy="1502410"/>
                    </a:xfrm>
                    <a:prstGeom prst="rect">
                      <a:avLst/>
                    </a:prstGeom>
                    <a:noFill/>
                    <a:ln>
                      <a:noFill/>
                    </a:ln>
                  </pic:spPr>
                </pic:pic>
              </a:graphicData>
            </a:graphic>
          </wp:inline>
        </w:drawing>
      </w:r>
    </w:p>
    <w:p w:rsidR="00192495" w:rsidRDefault="00EF68BD">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【知识清单】</w:t>
      </w:r>
    </w:p>
    <w:p w:rsidR="00192495" w:rsidRDefault="00EF68BD">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二力平衡</w:t>
      </w:r>
    </w:p>
    <w:p w:rsidR="00192495" w:rsidRDefault="00EF68BD">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平衡状态：</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静止</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或</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匀速直线运动</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状态</w:t>
      </w:r>
      <w:r>
        <w:rPr>
          <w:rFonts w:ascii="Times New Roman" w:eastAsia="宋体" w:hAnsi="Times New Roman" w:cs="Times New Roman"/>
          <w:szCs w:val="21"/>
        </w:rPr>
        <w:t>.</w:t>
      </w:r>
    </w:p>
    <w:p w:rsidR="00192495" w:rsidRDefault="00EF68BD">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二力平衡的条件：</w:t>
      </w:r>
    </w:p>
    <w:p w:rsidR="00192495" w:rsidRDefault="00EF68BD">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两个力作用在同一物体上；</w:t>
      </w:r>
      <w:r>
        <w:rPr>
          <w:rFonts w:ascii="Times New Roman" w:eastAsia="宋体" w:hAnsi="Times New Roman" w:cs="Times New Roman"/>
          <w:szCs w:val="21"/>
        </w:rPr>
        <w:t>(2)</w:t>
      </w:r>
      <w:r>
        <w:rPr>
          <w:rFonts w:ascii="Times New Roman" w:eastAsia="宋体" w:hAnsi="Times New Roman" w:cs="Times New Roman"/>
          <w:szCs w:val="21"/>
        </w:rPr>
        <w:t>力的大小</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相等</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方向</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相反</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w:t>
      </w:r>
    </w:p>
    <w:p w:rsidR="00192495" w:rsidRDefault="00EF68BD">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作用在</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同一直线，同一物体上</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rPr>
        <w:t>速记口诀：等大、反向、共线、同体</w:t>
      </w:r>
      <w:r>
        <w:rPr>
          <w:rFonts w:ascii="Times New Roman" w:eastAsia="宋体" w:hAnsi="Times New Roman" w:cs="Times New Roman"/>
          <w:szCs w:val="21"/>
        </w:rPr>
        <w:t>)</w:t>
      </w:r>
    </w:p>
    <w:p w:rsidR="00192495" w:rsidRDefault="00EF68BD">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平衡力与相互作用力：</w:t>
      </w:r>
    </w:p>
    <w:p w:rsidR="00192495" w:rsidRDefault="00EF68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114300" distR="114300">
            <wp:extent cx="4679315" cy="2952115"/>
            <wp:effectExtent l="0" t="0" r="6985" b="635"/>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88259" name="图片 2"/>
                    <pic:cNvPicPr>
                      <a:picLocks noChangeAspect="1"/>
                    </pic:cNvPicPr>
                  </pic:nvPicPr>
                  <pic:blipFill>
                    <a:blip r:embed="rId11"/>
                    <a:stretch>
                      <a:fillRect/>
                    </a:stretch>
                  </pic:blipFill>
                  <pic:spPr>
                    <a:xfrm>
                      <a:off x="0" y="0"/>
                      <a:ext cx="4679315" cy="2952115"/>
                    </a:xfrm>
                    <a:prstGeom prst="rect">
                      <a:avLst/>
                    </a:prstGeom>
                    <a:noFill/>
                    <a:ln>
                      <a:noFill/>
                    </a:ln>
                  </pic:spPr>
                </pic:pic>
              </a:graphicData>
            </a:graphic>
          </wp:inline>
        </w:drawing>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知识点一：平衡力和平衡状态</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【思考与讨论】</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物体受到平衡力的标志是什么？</w:t>
      </w:r>
    </w:p>
    <w:p w:rsidR="00192495" w:rsidRDefault="00192495">
      <w:pPr>
        <w:spacing w:line="360" w:lineRule="auto"/>
        <w:rPr>
          <w:rFonts w:ascii="Times New Roman" w:eastAsia="宋体" w:hAnsi="Times New Roman" w:cs="Times New Roman"/>
          <w:szCs w:val="21"/>
        </w:rPr>
      </w:pP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物体受到非平衡力的运动情况是怎样的？</w:t>
      </w:r>
    </w:p>
    <w:p w:rsidR="00192495" w:rsidRDefault="00192495">
      <w:pPr>
        <w:spacing w:line="360" w:lineRule="auto"/>
        <w:rPr>
          <w:rFonts w:ascii="Times New Roman" w:eastAsia="宋体" w:hAnsi="Times New Roman" w:cs="Times New Roman"/>
          <w:b/>
          <w:bCs/>
          <w:szCs w:val="21"/>
        </w:rPr>
      </w:pPr>
      <w:bookmarkStart w:id="0" w:name="_GoBack"/>
      <w:bookmarkEnd w:id="0"/>
    </w:p>
    <w:p w:rsidR="00192495" w:rsidRDefault="00192495">
      <w:pPr>
        <w:spacing w:line="360" w:lineRule="auto"/>
        <w:rPr>
          <w:rFonts w:ascii="Times New Roman" w:eastAsia="宋体" w:hAnsi="Times New Roman" w:cs="Times New Roman"/>
          <w:b/>
          <w:bCs/>
          <w:szCs w:val="21"/>
        </w:rPr>
      </w:pP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【归纳总结】</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物体受到几个力的作用时，如果保持静止或匀速直线运动状态，我们就说这几个力相互平衡，物体处于平衡状态。</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一个物体在两个力的作用下，如果保持静止状态，那么这两个力平衡，即二力平衡。</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知识点二：</w:t>
      </w:r>
      <w:r>
        <w:rPr>
          <w:rFonts w:ascii="Times New Roman" w:eastAsia="宋体" w:hAnsi="Times New Roman" w:cs="Times New Roman"/>
          <w:b/>
          <w:bCs/>
          <w:szCs w:val="21"/>
        </w:rPr>
        <w:t>二力平衡的条件</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【合作探究】</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b/>
          <w:bCs/>
          <w:szCs w:val="21"/>
        </w:rPr>
        <w:t>提出问题：</w:t>
      </w:r>
      <w:r>
        <w:rPr>
          <w:rFonts w:ascii="Times New Roman" w:eastAsia="宋体" w:hAnsi="Times New Roman" w:cs="Times New Roman"/>
          <w:szCs w:val="21"/>
        </w:rPr>
        <w:t>如果作用在物体上的只有两个，且物体处于平衡状态，这两个力应该满足什么条件呢？</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b/>
          <w:bCs/>
          <w:szCs w:val="21"/>
        </w:rPr>
        <w:lastRenderedPageBreak/>
        <w:t>猜想与假设：</w:t>
      </w:r>
      <w:r>
        <w:rPr>
          <w:rFonts w:ascii="Times New Roman" w:eastAsia="宋体" w:hAnsi="Times New Roman" w:cs="Times New Roman"/>
          <w:szCs w:val="21"/>
        </w:rPr>
        <w:t>因为力的大小、方向、作用点是决定力的作用效果的三要素，据此可以猜想当物体同时受到两个力的作用而处于平衡状态时，这两个力应该是大小相等、方向相反、作用在同一直线上。</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设计和进行实验：</w:t>
      </w:r>
    </w:p>
    <w:p w:rsidR="00192495" w:rsidRDefault="00192495">
      <w:pPr>
        <w:spacing w:line="360" w:lineRule="auto"/>
        <w:jc w:val="center"/>
        <w:rPr>
          <w:rFonts w:ascii="Times New Roman" w:eastAsia="宋体" w:hAnsi="Times New Roman" w:cs="Times New Roman"/>
          <w:szCs w:val="21"/>
        </w:rPr>
      </w:pPr>
    </w:p>
    <w:p w:rsidR="00192495" w:rsidRDefault="00EF68BD">
      <w:pPr>
        <w:spacing w:line="360" w:lineRule="auto"/>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2674620" cy="1563370"/>
            <wp:effectExtent l="0" t="0" r="11430" b="17780"/>
            <wp:docPr id="22" name="图片 6" descr="图8.2-2 研究二力平衡条件的一种方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61196" name="图片 6" descr="图8.2-2 研究二力平衡条件的一种方法"/>
                    <pic:cNvPicPr>
                      <a:picLocks noChangeAspect="1"/>
                    </pic:cNvPicPr>
                  </pic:nvPicPr>
                  <pic:blipFill>
                    <a:blip r:embed="rId12"/>
                    <a:stretch>
                      <a:fillRect/>
                    </a:stretch>
                  </pic:blipFill>
                  <pic:spPr>
                    <a:xfrm>
                      <a:off x="0" y="0"/>
                      <a:ext cx="2674620" cy="1563370"/>
                    </a:xfrm>
                    <a:prstGeom prst="rect">
                      <a:avLst/>
                    </a:prstGeom>
                    <a:noFill/>
                    <a:ln>
                      <a:noFill/>
                    </a:ln>
                  </pic:spPr>
                </pic:pic>
              </a:graphicData>
            </a:graphic>
          </wp:inline>
        </w:drawing>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）探究两个力的大小关系：</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在两端的托盘里分别放上质量</w:t>
      </w:r>
      <w:r>
        <w:rPr>
          <w:rFonts w:ascii="Times New Roman" w:eastAsia="宋体" w:hAnsi="Times New Roman" w:cs="Times New Roman"/>
          <w:szCs w:val="21"/>
        </w:rPr>
        <w:t>不相等的砝码，观察小车的运动情况；</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在两端的托盘里分别放上质量相等的砝码，观察小车的运动情况。</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）探究两个力的方向关系（保持两托盘里砝码的质量相等）：</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将两托盘放在小车的同侧，并放上质量相等的砝码，使两个力的方向相同，观察小车的运动情况。</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把小车扭转一个角度，使两个力不在同一直线上，再释放，观察小车的运动情况；</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）探究两个力的作用点关系（保持两托盘中砝码的质量相等）：把方向相反的力分别施加在两个小车上，观察小车的运动情况。</w:t>
      </w:r>
    </w:p>
    <w:p w:rsidR="00192495" w:rsidRDefault="00192495">
      <w:pPr>
        <w:spacing w:line="360" w:lineRule="auto"/>
        <w:rPr>
          <w:rFonts w:ascii="Times New Roman" w:eastAsia="宋体" w:hAnsi="Times New Roman" w:cs="Times New Roman"/>
          <w:b/>
          <w:bCs/>
          <w:szCs w:val="21"/>
        </w:rPr>
      </w:pPr>
    </w:p>
    <w:p w:rsidR="00192495" w:rsidRDefault="00192495">
      <w:pPr>
        <w:spacing w:line="360" w:lineRule="auto"/>
        <w:rPr>
          <w:rFonts w:ascii="Times New Roman" w:eastAsia="宋体" w:hAnsi="Times New Roman" w:cs="Times New Roman"/>
          <w:b/>
          <w:bCs/>
          <w:szCs w:val="21"/>
        </w:rPr>
      </w:pP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实验现象及数据记录</w:t>
      </w:r>
    </w:p>
    <w:tbl>
      <w:tblPr>
        <w:tblStyle w:val="a9"/>
        <w:tblW w:w="0" w:type="auto"/>
        <w:tblLook w:val="04A0" w:firstRow="1" w:lastRow="0" w:firstColumn="1" w:lastColumn="0" w:noHBand="0" w:noVBand="1"/>
      </w:tblPr>
      <w:tblGrid>
        <w:gridCol w:w="1196"/>
        <w:gridCol w:w="1212"/>
        <w:gridCol w:w="2575"/>
        <w:gridCol w:w="2875"/>
        <w:gridCol w:w="1996"/>
      </w:tblGrid>
      <w:tr w:rsidR="00192495">
        <w:tc>
          <w:tcPr>
            <w:tcW w:w="7858" w:type="dxa"/>
            <w:gridSpan w:val="4"/>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小车在水平方向上所受二力的情况</w:t>
            </w:r>
          </w:p>
        </w:tc>
        <w:tc>
          <w:tcPr>
            <w:tcW w:w="1996" w:type="dxa"/>
            <w:vMerge w:val="restart"/>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小车运动状态</w:t>
            </w:r>
          </w:p>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是否改变</w:t>
            </w:r>
          </w:p>
        </w:tc>
      </w:tr>
      <w:tr w:rsidR="00192495">
        <w:tc>
          <w:tcPr>
            <w:tcW w:w="11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大小</w:t>
            </w:r>
          </w:p>
        </w:tc>
        <w:tc>
          <w:tcPr>
            <w:tcW w:w="1212"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方向</w:t>
            </w:r>
          </w:p>
        </w:tc>
        <w:tc>
          <w:tcPr>
            <w:tcW w:w="25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是否在同一直线上</w:t>
            </w:r>
          </w:p>
        </w:tc>
        <w:tc>
          <w:tcPr>
            <w:tcW w:w="28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是否作用在同一物体上</w:t>
            </w:r>
          </w:p>
        </w:tc>
        <w:tc>
          <w:tcPr>
            <w:tcW w:w="1996" w:type="dxa"/>
            <w:vMerge/>
          </w:tcPr>
          <w:p w:rsidR="00192495" w:rsidRDefault="00192495">
            <w:pPr>
              <w:spacing w:after="0" w:line="360" w:lineRule="auto"/>
              <w:jc w:val="center"/>
              <w:rPr>
                <w:rFonts w:ascii="Times New Roman" w:eastAsia="宋体" w:hAnsi="Times New Roman" w:cs="Times New Roman"/>
                <w:szCs w:val="21"/>
              </w:rPr>
            </w:pPr>
          </w:p>
        </w:tc>
      </w:tr>
      <w:tr w:rsidR="00192495">
        <w:tc>
          <w:tcPr>
            <w:tcW w:w="11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不相等</w:t>
            </w:r>
          </w:p>
        </w:tc>
        <w:tc>
          <w:tcPr>
            <w:tcW w:w="1212"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相反</w:t>
            </w:r>
          </w:p>
        </w:tc>
        <w:tc>
          <w:tcPr>
            <w:tcW w:w="25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c>
          <w:tcPr>
            <w:tcW w:w="28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c>
          <w:tcPr>
            <w:tcW w:w="19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改变</w:t>
            </w:r>
          </w:p>
        </w:tc>
      </w:tr>
      <w:tr w:rsidR="00192495">
        <w:tc>
          <w:tcPr>
            <w:tcW w:w="11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lastRenderedPageBreak/>
              <w:t>相等</w:t>
            </w:r>
          </w:p>
        </w:tc>
        <w:tc>
          <w:tcPr>
            <w:tcW w:w="1212"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相反</w:t>
            </w:r>
          </w:p>
        </w:tc>
        <w:tc>
          <w:tcPr>
            <w:tcW w:w="25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c>
          <w:tcPr>
            <w:tcW w:w="28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c>
          <w:tcPr>
            <w:tcW w:w="19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不改变</w:t>
            </w:r>
          </w:p>
        </w:tc>
      </w:tr>
      <w:tr w:rsidR="00192495">
        <w:tc>
          <w:tcPr>
            <w:tcW w:w="11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相等</w:t>
            </w:r>
          </w:p>
        </w:tc>
        <w:tc>
          <w:tcPr>
            <w:tcW w:w="1212"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相同</w:t>
            </w:r>
          </w:p>
        </w:tc>
        <w:tc>
          <w:tcPr>
            <w:tcW w:w="25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c>
          <w:tcPr>
            <w:tcW w:w="28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c>
          <w:tcPr>
            <w:tcW w:w="19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改变</w:t>
            </w:r>
          </w:p>
        </w:tc>
      </w:tr>
      <w:tr w:rsidR="00192495">
        <w:tc>
          <w:tcPr>
            <w:tcW w:w="11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相等</w:t>
            </w:r>
          </w:p>
        </w:tc>
        <w:tc>
          <w:tcPr>
            <w:tcW w:w="1212"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相反</w:t>
            </w:r>
          </w:p>
        </w:tc>
        <w:tc>
          <w:tcPr>
            <w:tcW w:w="25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否</w:t>
            </w:r>
          </w:p>
        </w:tc>
        <w:tc>
          <w:tcPr>
            <w:tcW w:w="28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c>
          <w:tcPr>
            <w:tcW w:w="19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改变</w:t>
            </w:r>
          </w:p>
        </w:tc>
      </w:tr>
      <w:tr w:rsidR="00192495">
        <w:tc>
          <w:tcPr>
            <w:tcW w:w="11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相等</w:t>
            </w:r>
          </w:p>
        </w:tc>
        <w:tc>
          <w:tcPr>
            <w:tcW w:w="1212"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相反</w:t>
            </w:r>
          </w:p>
        </w:tc>
        <w:tc>
          <w:tcPr>
            <w:tcW w:w="25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是</w:t>
            </w:r>
          </w:p>
        </w:tc>
        <w:tc>
          <w:tcPr>
            <w:tcW w:w="2875"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否</w:t>
            </w:r>
          </w:p>
        </w:tc>
        <w:tc>
          <w:tcPr>
            <w:tcW w:w="1996" w:type="dxa"/>
          </w:tcPr>
          <w:p w:rsidR="00192495" w:rsidRDefault="00EF68BD">
            <w:pPr>
              <w:spacing w:after="0" w:line="360" w:lineRule="auto"/>
              <w:jc w:val="center"/>
              <w:rPr>
                <w:rFonts w:ascii="Times New Roman" w:eastAsia="宋体" w:hAnsi="Times New Roman" w:cs="Times New Roman"/>
                <w:szCs w:val="21"/>
              </w:rPr>
            </w:pPr>
            <w:r>
              <w:rPr>
                <w:rFonts w:ascii="Times New Roman" w:eastAsia="宋体" w:hAnsi="Times New Roman" w:cs="Times New Roman"/>
                <w:szCs w:val="21"/>
              </w:rPr>
              <w:t>改变</w:t>
            </w:r>
          </w:p>
        </w:tc>
      </w:tr>
    </w:tbl>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分析及论证：</w:t>
      </w:r>
    </w:p>
    <w:p w:rsidR="00192495" w:rsidRDefault="00EF68BD">
      <w:pPr>
        <w:numPr>
          <w:ilvl w:val="0"/>
          <w:numId w:val="2"/>
        </w:numPr>
        <w:spacing w:line="360" w:lineRule="auto"/>
        <w:rPr>
          <w:rFonts w:ascii="Times New Roman" w:eastAsia="宋体" w:hAnsi="Times New Roman" w:cs="Times New Roman"/>
          <w:szCs w:val="21"/>
        </w:rPr>
      </w:pPr>
      <w:r>
        <w:rPr>
          <w:rFonts w:ascii="Times New Roman" w:eastAsia="宋体" w:hAnsi="Times New Roman" w:cs="Times New Roman"/>
          <w:szCs w:val="21"/>
        </w:rPr>
        <w:t>当小车受到大小相等、方向相反、并且作用在同一直线上的两个力作用时，其运动状态不变，即保持静止状态，处于平衡状态。</w:t>
      </w:r>
    </w:p>
    <w:p w:rsidR="00192495" w:rsidRDefault="00EF68BD">
      <w:pPr>
        <w:numPr>
          <w:ilvl w:val="0"/>
          <w:numId w:val="2"/>
        </w:numPr>
        <w:spacing w:line="360" w:lineRule="auto"/>
        <w:rPr>
          <w:rFonts w:ascii="Times New Roman" w:eastAsia="宋体" w:hAnsi="Times New Roman" w:cs="Times New Roman"/>
          <w:szCs w:val="21"/>
        </w:rPr>
      </w:pPr>
      <w:r>
        <w:rPr>
          <w:rFonts w:ascii="Times New Roman" w:eastAsia="宋体" w:hAnsi="Times New Roman" w:cs="Times New Roman"/>
          <w:szCs w:val="21"/>
        </w:rPr>
        <w:t>当小车所受力的大小不同或所受力的方向相反或两个力不在同一直线上时，小车的运动状态都会发生变化，不再处于平衡状态。</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实验结论：</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二力平衡的条件：两力作用在同一物体上，大小相等，方向相反，并且作用在同一直线上。</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【交流与讨论</w:t>
      </w:r>
      <w:r>
        <w:rPr>
          <w:rFonts w:ascii="Times New Roman" w:eastAsia="宋体" w:hAnsi="Times New Roman" w:cs="Times New Roman"/>
          <w:b/>
          <w:bCs/>
          <w:szCs w:val="21"/>
        </w:rPr>
        <w:t>】</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）实验中是如何改变小车所受拉力大小的？</w:t>
      </w:r>
    </w:p>
    <w:p w:rsidR="00192495" w:rsidRDefault="00192495">
      <w:pPr>
        <w:spacing w:line="360" w:lineRule="auto"/>
        <w:rPr>
          <w:rFonts w:ascii="Times New Roman" w:eastAsia="宋体" w:hAnsi="Times New Roman" w:cs="Times New Roman"/>
          <w:szCs w:val="21"/>
        </w:rPr>
      </w:pP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）实验中把小车扭转一个角度的目的是什么？</w:t>
      </w:r>
    </w:p>
    <w:p w:rsidR="00192495" w:rsidRDefault="00192495">
      <w:pPr>
        <w:spacing w:line="360" w:lineRule="auto"/>
        <w:rPr>
          <w:rFonts w:ascii="Times New Roman" w:eastAsia="宋体" w:hAnsi="Times New Roman" w:cs="Times New Roman"/>
          <w:szCs w:val="21"/>
        </w:rPr>
      </w:pP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）实验中是如何判断小车处于平衡状态的？</w:t>
      </w:r>
    </w:p>
    <w:p w:rsidR="00192495" w:rsidRDefault="00192495">
      <w:pPr>
        <w:spacing w:line="360" w:lineRule="auto"/>
        <w:rPr>
          <w:rFonts w:ascii="Times New Roman" w:eastAsia="宋体" w:hAnsi="Times New Roman" w:cs="Times New Roman"/>
          <w:szCs w:val="21"/>
        </w:rPr>
      </w:pP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）实验中可以用木块代替小车吗？请说明理由。</w:t>
      </w:r>
    </w:p>
    <w:p w:rsidR="00192495" w:rsidRDefault="00192495">
      <w:pPr>
        <w:spacing w:line="360" w:lineRule="auto"/>
        <w:rPr>
          <w:rFonts w:ascii="Times New Roman" w:eastAsia="宋体" w:hAnsi="Times New Roman" w:cs="Times New Roman"/>
          <w:b/>
          <w:bCs/>
          <w:szCs w:val="21"/>
        </w:rPr>
      </w:pP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）实验中是如何判断是否受到平衡力的？</w:t>
      </w:r>
    </w:p>
    <w:p w:rsidR="00192495" w:rsidRDefault="00192495">
      <w:pPr>
        <w:spacing w:line="360" w:lineRule="auto"/>
        <w:rPr>
          <w:rFonts w:ascii="Times New Roman" w:eastAsia="宋体" w:hAnsi="Times New Roman" w:cs="Times New Roman"/>
          <w:szCs w:val="21"/>
        </w:rPr>
      </w:pP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）实验中能否使小车处于匀速直线运动来作为小车受到平衡力的依据？</w:t>
      </w:r>
    </w:p>
    <w:p w:rsidR="00192495" w:rsidRDefault="00192495">
      <w:pPr>
        <w:spacing w:line="360" w:lineRule="auto"/>
        <w:rPr>
          <w:rFonts w:ascii="Times New Roman" w:eastAsia="宋体" w:hAnsi="Times New Roman" w:cs="Times New Roman"/>
          <w:szCs w:val="21"/>
        </w:rPr>
      </w:pP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）实验中为什么要选取质量较大的砝码？</w:t>
      </w:r>
    </w:p>
    <w:p w:rsidR="00192495" w:rsidRDefault="00192495">
      <w:pPr>
        <w:spacing w:line="360" w:lineRule="auto"/>
        <w:rPr>
          <w:rFonts w:ascii="Times New Roman" w:eastAsia="宋体" w:hAnsi="Times New Roman" w:cs="Times New Roman"/>
          <w:szCs w:val="21"/>
        </w:rPr>
      </w:pP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【引申拓展】</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为了消除小车车轮和木板之间的摩擦带给实验的影响，将实验装置设计成如图所示的形式，将系于小卡片（重力可忽略）两对角线分别跨过左右支架上的滑轮，在细线的两端挂上钩码，来进行实验探究二力平衡的条件。</w:t>
      </w:r>
    </w:p>
    <w:p w:rsidR="00192495" w:rsidRDefault="00EF68BD">
      <w:pPr>
        <w:spacing w:line="360" w:lineRule="auto"/>
        <w:jc w:val="center"/>
        <w:rPr>
          <w:rFonts w:ascii="Times New Roman" w:eastAsia="宋体" w:hAnsi="Times New Roman" w:cs="Times New Roman"/>
          <w:b/>
          <w:bCs/>
          <w:szCs w:val="21"/>
        </w:rPr>
      </w:pPr>
      <w:r>
        <w:rPr>
          <w:rFonts w:ascii="Times New Roman" w:eastAsia="宋体" w:hAnsi="Times New Roman" w:cs="Times New Roman"/>
          <w:b/>
          <w:bCs/>
          <w:noProof/>
          <w:szCs w:val="21"/>
        </w:rPr>
        <w:drawing>
          <wp:inline distT="0" distB="0" distL="114300" distR="114300">
            <wp:extent cx="1781175" cy="1781175"/>
            <wp:effectExtent l="0" t="0" r="9525" b="9525"/>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022986" name="图片 7"/>
                    <pic:cNvPicPr>
                      <a:picLocks noChangeAspect="1"/>
                    </pic:cNvPicPr>
                  </pic:nvPicPr>
                  <pic:blipFill>
                    <a:blip r:embed="rId13"/>
                    <a:stretch>
                      <a:fillRect/>
                    </a:stretch>
                  </pic:blipFill>
                  <pic:spPr>
                    <a:xfrm>
                      <a:off x="0" y="0"/>
                      <a:ext cx="1781175" cy="1781175"/>
                    </a:xfrm>
                    <a:prstGeom prst="rect">
                      <a:avLst/>
                    </a:prstGeom>
                    <a:noFill/>
                    <a:ln>
                      <a:noFill/>
                    </a:ln>
                  </pic:spPr>
                </pic:pic>
              </a:graphicData>
            </a:graphic>
          </wp:inline>
        </w:drawing>
      </w:r>
    </w:p>
    <w:p w:rsidR="00192495" w:rsidRDefault="00192495">
      <w:pPr>
        <w:spacing w:line="360" w:lineRule="auto"/>
        <w:jc w:val="center"/>
        <w:rPr>
          <w:rFonts w:ascii="Times New Roman" w:eastAsia="宋体" w:hAnsi="Times New Roman" w:cs="Times New Roman"/>
          <w:b/>
          <w:bCs/>
          <w:szCs w:val="21"/>
        </w:rPr>
      </w:pPr>
    </w:p>
    <w:p w:rsidR="00192495" w:rsidRDefault="00192495">
      <w:pPr>
        <w:spacing w:line="360" w:lineRule="auto"/>
        <w:jc w:val="center"/>
        <w:rPr>
          <w:rFonts w:ascii="Times New Roman" w:eastAsia="宋体" w:hAnsi="Times New Roman" w:cs="Times New Roman"/>
          <w:b/>
          <w:bCs/>
          <w:szCs w:val="21"/>
        </w:rPr>
      </w:pP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误差分析：实验中的研究对象是小卡片，小卡片受到两边细线的拉力作用，拉力的大小等于钩码的重力。本实验尽管小卡片不受摩擦力作用，但是小卡片还受重力，所以要用轻质的卡片。用这个实验代替上述实验的好处是：</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纸片的重力忽略不计，目的是方便研究力的方向问题。</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卡片悬在空中目的是排除了因小车与桌面之间产生的摩擦对实验现象的影响。</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【典例赏析】</w:t>
      </w:r>
      <w:r>
        <w:rPr>
          <w:rFonts w:ascii="Times New Roman" w:eastAsia="宋体" w:hAnsi="Times New Roman" w:cs="Times New Roman"/>
          <w:b/>
          <w:bCs/>
          <w:szCs w:val="21"/>
        </w:rPr>
        <w:t xml:space="preserve"> </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1.</w:t>
      </w:r>
      <w:r>
        <w:rPr>
          <w:rFonts w:ascii="Times New Roman" w:eastAsia="宋体" w:hAnsi="Times New Roman" w:cs="Times New Roman"/>
          <w:szCs w:val="21"/>
        </w:rPr>
        <w:t>在下列事例中，受平衡力作用的物体是</w:t>
      </w:r>
      <w:r>
        <w:rPr>
          <w:rFonts w:ascii="Times New Roman" w:eastAsia="宋体" w:hAnsi="Times New Roman" w:cs="Times New Roman"/>
          <w:szCs w:val="21"/>
        </w:rPr>
        <w:t xml:space="preserve">  (  </w:t>
      </w:r>
      <w:r>
        <w:rPr>
          <w:rFonts w:ascii="Times New Roman" w:eastAsia="宋体" w:hAnsi="Times New Roman" w:cs="Times New Roman"/>
          <w:szCs w:val="21"/>
        </w:rPr>
        <w:t xml:space="preserve"> </w:t>
      </w:r>
      <w:r>
        <w:rPr>
          <w:rFonts w:ascii="Times New Roman" w:eastAsia="宋体" w:hAnsi="Times New Roman" w:cs="Times New Roman"/>
          <w:szCs w:val="21"/>
        </w:rPr>
        <w:t>D</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p>
    <w:p w:rsidR="00192495" w:rsidRDefault="00EF68BD">
      <w:pPr>
        <w:pStyle w:val="a5"/>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正在圆形轨道上运动的过山车</w:t>
      </w:r>
      <w:r>
        <w:rPr>
          <w:rFonts w:ascii="Times New Roman" w:hAnsi="Times New Roman" w:cs="Times New Roman"/>
        </w:rPr>
        <w:t xml:space="preserve">         </w:t>
      </w:r>
    </w:p>
    <w:p w:rsidR="00192495" w:rsidRDefault="00EF68BD">
      <w:pPr>
        <w:pStyle w:val="a5"/>
        <w:spacing w:line="360" w:lineRule="auto"/>
        <w:rPr>
          <w:rFonts w:ascii="Times New Roman" w:hAnsi="Times New Roman" w:cs="Times New Roman"/>
        </w:rPr>
      </w:pPr>
      <w:r>
        <w:rPr>
          <w:rFonts w:ascii="Times New Roman" w:hAnsi="Times New Roman" w:cs="Times New Roman"/>
        </w:rPr>
        <w:lastRenderedPageBreak/>
        <w:t>B</w:t>
      </w:r>
      <w:r>
        <w:rPr>
          <w:rFonts w:ascii="Times New Roman" w:hAnsi="Times New Roman" w:cs="Times New Roman"/>
        </w:rPr>
        <w:t>.</w:t>
      </w:r>
      <w:r>
        <w:rPr>
          <w:rFonts w:ascii="Times New Roman" w:hAnsi="Times New Roman" w:cs="Times New Roman"/>
        </w:rPr>
        <w:t>减速进站的火车</w:t>
      </w:r>
    </w:p>
    <w:p w:rsidR="00192495" w:rsidRDefault="00EF68BD">
      <w:pPr>
        <w:pStyle w:val="a5"/>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rPr>
        <w:t>腾空而起正在加速上升的火箭</w:t>
      </w:r>
      <w:r>
        <w:rPr>
          <w:rFonts w:ascii="Times New Roman" w:hAnsi="Times New Roman" w:cs="Times New Roman"/>
        </w:rPr>
        <w:t xml:space="preserve">    </w:t>
      </w:r>
      <w:r>
        <w:rPr>
          <w:rFonts w:ascii="Times New Roman" w:hAnsi="Times New Roman" w:cs="Times New Roman"/>
        </w:rPr>
        <w:t xml:space="preserve">     </w:t>
      </w:r>
    </w:p>
    <w:p w:rsidR="00192495" w:rsidRDefault="00EF68BD">
      <w:pPr>
        <w:pStyle w:val="a5"/>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rPr>
        <w:t>.</w:t>
      </w:r>
      <w:r>
        <w:rPr>
          <w:rFonts w:ascii="Times New Roman" w:hAnsi="Times New Roman" w:cs="Times New Roman"/>
        </w:rPr>
        <w:t>在马路上匀速直线行驶的汽车</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2.</w:t>
      </w:r>
      <w:r>
        <w:rPr>
          <w:rFonts w:ascii="Times New Roman" w:eastAsia="宋体" w:hAnsi="Times New Roman" w:cs="Times New Roman"/>
          <w:szCs w:val="21"/>
        </w:rPr>
        <w:t>下图中，</w:t>
      </w:r>
      <w:r>
        <w:rPr>
          <w:rFonts w:ascii="Times New Roman" w:eastAsia="宋体" w:hAnsi="Times New Roman" w:cs="Times New Roman"/>
          <w:szCs w:val="21"/>
        </w:rPr>
        <w:t>F</w:t>
      </w:r>
      <w:r>
        <w:rPr>
          <w:rFonts w:ascii="Times New Roman" w:eastAsia="宋体" w:hAnsi="Times New Roman" w:cs="Times New Roman"/>
          <w:szCs w:val="21"/>
          <w:vertAlign w:val="subscript"/>
        </w:rPr>
        <w:t>1</w:t>
      </w:r>
      <w:r>
        <w:rPr>
          <w:rFonts w:ascii="Times New Roman" w:eastAsia="宋体" w:hAnsi="Times New Roman" w:cs="Times New Roman"/>
          <w:szCs w:val="21"/>
        </w:rPr>
        <w:t>与</w:t>
      </w:r>
      <w:r>
        <w:rPr>
          <w:rFonts w:ascii="Times New Roman" w:eastAsia="宋体" w:hAnsi="Times New Roman" w:cs="Times New Roman"/>
          <w:szCs w:val="21"/>
        </w:rPr>
        <w:t>F</w:t>
      </w:r>
      <w:r>
        <w:rPr>
          <w:rFonts w:ascii="Times New Roman" w:eastAsia="宋体" w:hAnsi="Times New Roman" w:cs="Times New Roman"/>
          <w:szCs w:val="21"/>
          <w:vertAlign w:val="subscript"/>
        </w:rPr>
        <w:t>2</w:t>
      </w:r>
      <w:r>
        <w:rPr>
          <w:rFonts w:ascii="Times New Roman" w:eastAsia="宋体" w:hAnsi="Times New Roman" w:cs="Times New Roman"/>
          <w:szCs w:val="21"/>
        </w:rPr>
        <w:t>是平衡力的是</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  C </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6117590" cy="967105"/>
            <wp:effectExtent l="0" t="0" r="16510" b="4445"/>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180638" name="图片 11"/>
                    <pic:cNvPicPr>
                      <a:picLocks noChangeAspect="1"/>
                    </pic:cNvPicPr>
                  </pic:nvPicPr>
                  <pic:blipFill>
                    <a:blip r:embed="rId14"/>
                    <a:stretch>
                      <a:fillRect/>
                    </a:stretch>
                  </pic:blipFill>
                  <pic:spPr>
                    <a:xfrm>
                      <a:off x="0" y="0"/>
                      <a:ext cx="6117590" cy="967105"/>
                    </a:xfrm>
                    <a:prstGeom prst="rect">
                      <a:avLst/>
                    </a:prstGeom>
                    <a:noFill/>
                    <a:ln>
                      <a:noFill/>
                    </a:ln>
                  </pic:spPr>
                </pic:pic>
              </a:graphicData>
            </a:graphic>
          </wp:inline>
        </w:drawing>
      </w:r>
    </w:p>
    <w:p w:rsidR="00192495" w:rsidRDefault="00EF68BD">
      <w:pPr>
        <w:pStyle w:val="DefaultParagraph"/>
        <w:spacing w:line="360" w:lineRule="auto"/>
        <w:rPr>
          <w:rFonts w:ascii="Times New Roman" w:hAnsi="Times New Roman"/>
          <w:szCs w:val="21"/>
          <w:lang w:eastAsia="zh-CN"/>
        </w:rPr>
      </w:pPr>
      <w:r>
        <w:rPr>
          <w:rFonts w:ascii="Times New Roman" w:hAnsi="Times New Roman"/>
          <w:szCs w:val="21"/>
          <w:lang w:eastAsia="zh-CN"/>
        </w:rPr>
        <w:t>例题</w:t>
      </w:r>
      <w:r>
        <w:rPr>
          <w:rFonts w:ascii="Times New Roman" w:hAnsi="Times New Roman"/>
          <w:szCs w:val="21"/>
          <w:lang w:eastAsia="zh-CN"/>
        </w:rPr>
        <w:t>3.</w:t>
      </w:r>
      <w:r>
        <w:rPr>
          <w:rFonts w:ascii="Times New Roman" w:hAnsi="Times New Roman"/>
          <w:szCs w:val="21"/>
          <w:lang w:eastAsia="zh-CN"/>
        </w:rPr>
        <w:t>在探究</w:t>
      </w:r>
      <w:r>
        <w:rPr>
          <w:rFonts w:ascii="Times New Roman" w:hAnsi="Times New Roman"/>
          <w:szCs w:val="21"/>
          <w:lang w:eastAsia="zh-CN"/>
        </w:rPr>
        <w:t>“</w:t>
      </w:r>
      <w:r>
        <w:rPr>
          <w:rFonts w:ascii="Times New Roman" w:hAnsi="Times New Roman"/>
          <w:szCs w:val="21"/>
          <w:lang w:eastAsia="zh-CN"/>
        </w:rPr>
        <w:t>二力平衡条件</w:t>
      </w:r>
      <w:r>
        <w:rPr>
          <w:rFonts w:ascii="Times New Roman" w:hAnsi="Times New Roman"/>
          <w:szCs w:val="21"/>
          <w:lang w:eastAsia="zh-CN"/>
        </w:rPr>
        <w:t>”</w:t>
      </w:r>
      <w:r>
        <w:rPr>
          <w:rFonts w:ascii="Times New Roman" w:hAnsi="Times New Roman"/>
          <w:szCs w:val="21"/>
          <w:lang w:eastAsia="zh-CN"/>
        </w:rPr>
        <w:t>的实验中：</w:t>
      </w:r>
    </w:p>
    <w:p w:rsidR="00192495" w:rsidRDefault="00EF68BD">
      <w:pPr>
        <w:pStyle w:val="DefaultParagraph"/>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1</w:t>
      </w:r>
      <w:r>
        <w:rPr>
          <w:rFonts w:ascii="Times New Roman" w:hAnsi="Times New Roman"/>
          <w:szCs w:val="21"/>
          <w:lang w:eastAsia="zh-CN"/>
        </w:rPr>
        <w:t>）设计组装的实验装置如图所示，老师指出实验桌面越光滑越好，其原因是</w:t>
      </w:r>
      <w:r>
        <w:rPr>
          <w:rFonts w:ascii="Times New Roman" w:hAnsi="Times New Roman"/>
          <w:szCs w:val="21"/>
          <w:u w:val="single"/>
          <w:lang w:eastAsia="zh-CN"/>
        </w:rPr>
        <w:t xml:space="preserve">　减小摩擦力对实验的影响（或减小摩擦力或使小车在水平方向上只受两个力的作用）</w:t>
      </w:r>
      <w:r>
        <w:rPr>
          <w:rFonts w:ascii="Times New Roman" w:hAnsi="Times New Roman"/>
          <w:szCs w:val="21"/>
          <w:u w:val="single"/>
          <w:lang w:eastAsia="zh-CN"/>
        </w:rPr>
        <w:t xml:space="preserve"> </w:t>
      </w:r>
      <w:r>
        <w:rPr>
          <w:rFonts w:ascii="Times New Roman" w:hAnsi="Times New Roman"/>
          <w:szCs w:val="21"/>
          <w:lang w:eastAsia="zh-CN"/>
        </w:rPr>
        <w:t>。</w:t>
      </w:r>
    </w:p>
    <w:p w:rsidR="00192495" w:rsidRDefault="00EF68BD">
      <w:pPr>
        <w:pStyle w:val="DefaultParagraph"/>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）实验中保持</w:t>
      </w:r>
      <w:r>
        <w:rPr>
          <w:rFonts w:ascii="Times New Roman" w:hAnsi="Times New Roman"/>
          <w:szCs w:val="21"/>
          <w:lang w:eastAsia="zh-CN"/>
        </w:rPr>
        <w:t>F</w:t>
      </w:r>
      <w:r>
        <w:rPr>
          <w:rFonts w:ascii="Times New Roman" w:hAnsi="Times New Roman"/>
          <w:szCs w:val="21"/>
          <w:vertAlign w:val="subscript"/>
          <w:lang w:eastAsia="zh-CN"/>
        </w:rPr>
        <w:t>1</w:t>
      </w:r>
      <w:r>
        <w:rPr>
          <w:rFonts w:ascii="Times New Roman" w:hAnsi="Times New Roman"/>
          <w:szCs w:val="21"/>
          <w:lang w:eastAsia="zh-CN"/>
        </w:rPr>
        <w:t>和</w:t>
      </w:r>
      <w:r>
        <w:rPr>
          <w:rFonts w:ascii="Times New Roman" w:hAnsi="Times New Roman"/>
          <w:szCs w:val="21"/>
          <w:lang w:eastAsia="zh-CN"/>
        </w:rPr>
        <w:t>F</w:t>
      </w:r>
      <w:r>
        <w:rPr>
          <w:rFonts w:ascii="Times New Roman" w:hAnsi="Times New Roman"/>
          <w:szCs w:val="21"/>
          <w:vertAlign w:val="subscript"/>
          <w:lang w:eastAsia="zh-CN"/>
        </w:rPr>
        <w:t>2</w:t>
      </w:r>
      <w:r>
        <w:rPr>
          <w:rFonts w:ascii="Times New Roman" w:hAnsi="Times New Roman"/>
          <w:szCs w:val="21"/>
          <w:lang w:eastAsia="zh-CN"/>
        </w:rPr>
        <w:t>相等，用手拉小车扭转一个角度，松手后，小车将无法在此位置平衡</w:t>
      </w:r>
      <w:r>
        <w:rPr>
          <w:rFonts w:ascii="Times New Roman" w:hAnsi="Times New Roman"/>
          <w:szCs w:val="21"/>
          <w:lang w:eastAsia="zh-CN"/>
        </w:rPr>
        <w:t>.</w:t>
      </w:r>
      <w:r>
        <w:rPr>
          <w:rFonts w:ascii="Times New Roman" w:hAnsi="Times New Roman"/>
          <w:szCs w:val="21"/>
          <w:lang w:eastAsia="zh-CN"/>
        </w:rPr>
        <w:t>实验中设计这一步骤的目的是为了探究二力平衡时，两个力必须满足的条件之一是</w:t>
      </w:r>
      <w:r>
        <w:rPr>
          <w:rFonts w:ascii="Times New Roman" w:hAnsi="Times New Roman"/>
          <w:szCs w:val="21"/>
          <w:u w:val="single"/>
          <w:lang w:eastAsia="zh-CN"/>
        </w:rPr>
        <w:t xml:space="preserve">　两个力必须作用在同一直线上　</w:t>
      </w:r>
      <w:r>
        <w:rPr>
          <w:rFonts w:ascii="Times New Roman" w:hAnsi="Times New Roman"/>
          <w:szCs w:val="21"/>
          <w:lang w:eastAsia="zh-CN"/>
        </w:rPr>
        <w:t>。</w:t>
      </w:r>
    </w:p>
    <w:p w:rsidR="00192495" w:rsidRDefault="00EF68BD">
      <w:pPr>
        <w:pStyle w:val="DefaultParagraph"/>
        <w:spacing w:line="360" w:lineRule="auto"/>
        <w:ind w:firstLineChars="200" w:firstLine="420"/>
        <w:jc w:val="center"/>
        <w:rPr>
          <w:rFonts w:ascii="Times New Roman" w:hAnsi="Times New Roman"/>
          <w:szCs w:val="21"/>
        </w:rPr>
      </w:pPr>
      <w:r>
        <w:rPr>
          <w:rFonts w:ascii="Times New Roman" w:hAnsi="Times New Roman"/>
          <w:noProof/>
          <w:color w:val="000000"/>
          <w:szCs w:val="21"/>
          <w:shd w:val="clear" w:color="auto" w:fill="FFFFFF"/>
          <w:lang w:eastAsia="zh-CN"/>
        </w:rPr>
        <w:drawing>
          <wp:inline distT="0" distB="0" distL="114300" distR="114300">
            <wp:extent cx="2595880" cy="1073150"/>
            <wp:effectExtent l="0" t="0" r="13970" b="12700"/>
            <wp:docPr id="21"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52078" name="图片 12" descr="IMG_256"/>
                    <pic:cNvPicPr>
                      <a:picLocks noChangeAspect="1"/>
                    </pic:cNvPicPr>
                  </pic:nvPicPr>
                  <pic:blipFill>
                    <a:blip r:embed="rId15" r:link="rId16"/>
                    <a:stretch>
                      <a:fillRect/>
                    </a:stretch>
                  </pic:blipFill>
                  <pic:spPr>
                    <a:xfrm>
                      <a:off x="0" y="0"/>
                      <a:ext cx="2595880" cy="1073150"/>
                    </a:xfrm>
                    <a:prstGeom prst="rect">
                      <a:avLst/>
                    </a:prstGeom>
                    <a:noFill/>
                    <a:ln>
                      <a:noFill/>
                    </a:ln>
                  </pic:spPr>
                </pic:pic>
              </a:graphicData>
            </a:graphic>
          </wp:inline>
        </w:drawing>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知识点三：</w:t>
      </w:r>
      <w:r>
        <w:rPr>
          <w:rFonts w:ascii="Times New Roman" w:eastAsia="宋体" w:hAnsi="Times New Roman" w:cs="Times New Roman"/>
          <w:b/>
          <w:bCs/>
          <w:szCs w:val="21"/>
        </w:rPr>
        <w:t>二力平衡条件的应用</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【想想议议】</w:t>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请大家结合牛顿第一定律和二力平衡的知识，想想力和运动之间有什么关系？</w:t>
      </w:r>
    </w:p>
    <w:p w:rsidR="00192495" w:rsidRDefault="00EF68BD">
      <w:pPr>
        <w:numPr>
          <w:ilvl w:val="0"/>
          <w:numId w:val="3"/>
        </w:numPr>
        <w:spacing w:line="360" w:lineRule="auto"/>
        <w:rPr>
          <w:rFonts w:ascii="Times New Roman" w:eastAsia="宋体" w:hAnsi="Times New Roman" w:cs="Times New Roman"/>
          <w:szCs w:val="21"/>
        </w:rPr>
      </w:pPr>
      <w:r>
        <w:rPr>
          <w:rFonts w:ascii="Times New Roman" w:eastAsia="宋体" w:hAnsi="Times New Roman" w:cs="Times New Roman"/>
          <w:szCs w:val="21"/>
        </w:rPr>
        <w:t>运动状态改变，一定有力作用在物体上，并且是非平衡力；</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有力作用在物体上，物体的运动状态不一定会改变；</w:t>
      </w:r>
    </w:p>
    <w:p w:rsidR="00192495" w:rsidRDefault="00EF68BD">
      <w:pPr>
        <w:spacing w:line="360" w:lineRule="auto"/>
        <w:textAlignment w:val="center"/>
        <w:rPr>
          <w:rFonts w:ascii="Times New Roman" w:eastAsia="宋体" w:hAnsi="Times New Roman" w:cs="Times New Roman"/>
          <w:szCs w:val="21"/>
        </w:rPr>
      </w:pPr>
      <w:r>
        <w:rPr>
          <w:rFonts w:ascii="Times New Roman" w:eastAsia="宋体" w:hAnsi="Times New Roman" w:cs="Times New Roman"/>
          <w:szCs w:val="21"/>
        </w:rPr>
        <w:lastRenderedPageBreak/>
        <w:t>3.</w:t>
      </w:r>
      <w:r>
        <w:rPr>
          <w:rFonts w:ascii="Times New Roman" w:eastAsia="宋体" w:hAnsi="Times New Roman" w:cs="Times New Roman"/>
          <w:noProof/>
          <w:szCs w:val="21"/>
        </w:rPr>
        <w:drawing>
          <wp:inline distT="0" distB="0" distL="114300" distR="114300">
            <wp:extent cx="3599815" cy="528320"/>
            <wp:effectExtent l="0" t="0" r="635" b="5080"/>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490798" name="图片 16"/>
                    <pic:cNvPicPr>
                      <a:picLocks noChangeAspect="1"/>
                    </pic:cNvPicPr>
                  </pic:nvPicPr>
                  <pic:blipFill>
                    <a:blip r:embed="rId17"/>
                    <a:stretch>
                      <a:fillRect/>
                    </a:stretch>
                  </pic:blipFill>
                  <pic:spPr>
                    <a:xfrm>
                      <a:off x="0" y="0"/>
                      <a:ext cx="3599815" cy="528320"/>
                    </a:xfrm>
                    <a:prstGeom prst="rect">
                      <a:avLst/>
                    </a:prstGeom>
                    <a:noFill/>
                    <a:ln>
                      <a:noFill/>
                    </a:ln>
                  </pic:spPr>
                </pic:pic>
              </a:graphicData>
            </a:graphic>
          </wp:inline>
        </w:drawing>
      </w:r>
    </w:p>
    <w:p w:rsidR="00192495" w:rsidRDefault="00EF68BD">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【典例赏析】</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1.</w:t>
      </w:r>
      <w:r>
        <w:rPr>
          <w:rFonts w:ascii="Times New Roman" w:eastAsia="宋体" w:hAnsi="Times New Roman" w:cs="Times New Roman"/>
          <w:szCs w:val="21"/>
        </w:rPr>
        <w:t>如图所示，饮料罐在力的作用下处于静止状态</w:t>
      </w:r>
      <w:r>
        <w:rPr>
          <w:rFonts w:ascii="Times New Roman" w:eastAsia="宋体" w:hAnsi="Times New Roman" w:cs="Times New Roman"/>
          <w:szCs w:val="21"/>
        </w:rPr>
        <w:t>.</w:t>
      </w:r>
      <w:r>
        <w:rPr>
          <w:rFonts w:ascii="Times New Roman" w:eastAsia="宋体" w:hAnsi="Times New Roman" w:cs="Times New Roman"/>
          <w:szCs w:val="21"/>
        </w:rPr>
        <w:t xml:space="preserve">下列说法正确的是（　</w:t>
      </w:r>
      <w:r>
        <w:rPr>
          <w:rFonts w:ascii="Times New Roman" w:eastAsia="宋体" w:hAnsi="Times New Roman" w:cs="Times New Roman"/>
          <w:szCs w:val="21"/>
        </w:rPr>
        <w:t>A</w:t>
      </w:r>
      <w:r>
        <w:rPr>
          <w:rFonts w:ascii="Times New Roman" w:eastAsia="宋体" w:hAnsi="Times New Roman" w:cs="Times New Roman"/>
          <w:szCs w:val="21"/>
        </w:rPr>
        <w:t xml:space="preserve">　）</w:t>
      </w:r>
    </w:p>
    <w:p w:rsidR="00192495" w:rsidRDefault="00EF68BD">
      <w:pPr>
        <w:pStyle w:val="DefaultParagraph"/>
        <w:spacing w:line="360" w:lineRule="auto"/>
        <w:jc w:val="center"/>
        <w:rPr>
          <w:rFonts w:ascii="Times New Roman" w:hAnsi="Times New Roman"/>
          <w:szCs w:val="21"/>
        </w:rPr>
      </w:pPr>
      <w:r>
        <w:rPr>
          <w:rFonts w:ascii="Times New Roman" w:hAnsi="Times New Roman"/>
          <w:noProof/>
          <w:szCs w:val="21"/>
          <w:lang w:eastAsia="zh-CN"/>
        </w:rPr>
        <w:drawing>
          <wp:inline distT="0" distB="0" distL="114300" distR="114300">
            <wp:extent cx="1066800" cy="1075055"/>
            <wp:effectExtent l="0" t="0" r="0" b="10795"/>
            <wp:docPr id="30" name="图片 17" descr="3eud教育网 http://www.3edu.net  百万教学资源，完全免费，无须注册，天天更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168310" name="图片 17" descr="3eud教育网 http://www.3edu.net  百万教学资源，完全免费，无须注册，天天更新！"/>
                    <pic:cNvPicPr>
                      <a:picLocks noChangeAspect="1"/>
                    </pic:cNvPicPr>
                  </pic:nvPicPr>
                  <pic:blipFill>
                    <a:blip r:embed="rId18"/>
                    <a:stretch>
                      <a:fillRect/>
                    </a:stretch>
                  </pic:blipFill>
                  <pic:spPr>
                    <a:xfrm>
                      <a:off x="0" y="0"/>
                      <a:ext cx="1066800" cy="1075055"/>
                    </a:xfrm>
                    <a:prstGeom prst="rect">
                      <a:avLst/>
                    </a:prstGeom>
                    <a:noFill/>
                    <a:ln>
                      <a:noFill/>
                    </a:ln>
                  </pic:spPr>
                </pic:pic>
              </a:graphicData>
            </a:graphic>
          </wp:inline>
        </w:drawing>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罐受到的重力与手对罐的摩擦力是一对平衡力</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w:t>
      </w:r>
      <w:r>
        <w:rPr>
          <w:rFonts w:ascii="Times New Roman" w:eastAsia="宋体" w:hAnsi="Times New Roman" w:cs="Times New Roman"/>
          <w:szCs w:val="21"/>
        </w:rPr>
        <w:t>罐受到的重力与手对罐的压力是一对相互作用力</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罐对手的力与手对罐力是一对平衡力</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w:t>
      </w:r>
      <w:r>
        <w:rPr>
          <w:rFonts w:ascii="Times New Roman" w:eastAsia="宋体" w:hAnsi="Times New Roman" w:cs="Times New Roman"/>
          <w:szCs w:val="21"/>
        </w:rPr>
        <w:t>罐对手的作用力与手对罐的摩擦力一对相互作用力</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2.</w:t>
      </w:r>
      <w:r>
        <w:rPr>
          <w:rFonts w:ascii="Times New Roman" w:eastAsia="宋体" w:hAnsi="Times New Roman" w:cs="Times New Roman"/>
          <w:szCs w:val="21"/>
        </w:rPr>
        <w:t>如图所示，物体</w:t>
      </w:r>
      <w:r>
        <w:rPr>
          <w:rFonts w:ascii="Times New Roman" w:eastAsia="宋体" w:hAnsi="Times New Roman" w:cs="Times New Roman"/>
          <w:szCs w:val="21"/>
        </w:rPr>
        <w:t>A</w:t>
      </w:r>
      <w:r>
        <w:rPr>
          <w:rFonts w:ascii="Times New Roman" w:eastAsia="宋体" w:hAnsi="Times New Roman" w:cs="Times New Roman"/>
          <w:szCs w:val="21"/>
        </w:rPr>
        <w:t xml:space="preserve">静止在水平桌面上，以下说法正确的是（　</w:t>
      </w:r>
      <w:r>
        <w:rPr>
          <w:rFonts w:ascii="Times New Roman" w:eastAsia="宋体" w:hAnsi="Times New Roman" w:cs="Times New Roman"/>
          <w:szCs w:val="21"/>
        </w:rPr>
        <w:t>A</w:t>
      </w:r>
      <w:r>
        <w:rPr>
          <w:rFonts w:ascii="Times New Roman" w:eastAsia="宋体" w:hAnsi="Times New Roman" w:cs="Times New Roman"/>
          <w:szCs w:val="21"/>
        </w:rPr>
        <w:t xml:space="preserve">　）</w:t>
      </w:r>
    </w:p>
    <w:p w:rsidR="00192495" w:rsidRDefault="00EF68BD">
      <w:pPr>
        <w:pStyle w:val="DefaultParagraph"/>
        <w:spacing w:line="360" w:lineRule="auto"/>
        <w:jc w:val="center"/>
        <w:rPr>
          <w:rFonts w:ascii="Times New Roman" w:hAnsi="Times New Roman"/>
          <w:szCs w:val="21"/>
          <w:lang w:eastAsia="zh-CN"/>
        </w:rPr>
      </w:pPr>
      <w:r>
        <w:rPr>
          <w:rFonts w:ascii="Times New Roman" w:hAnsi="Times New Roman"/>
          <w:noProof/>
          <w:szCs w:val="21"/>
          <w:lang w:eastAsia="zh-CN"/>
        </w:rPr>
        <w:drawing>
          <wp:inline distT="0" distB="0" distL="114300" distR="114300">
            <wp:extent cx="1440180" cy="800735"/>
            <wp:effectExtent l="0" t="0" r="7620" b="18415"/>
            <wp:docPr id="31" name="图片 18" descr="3edu教育网，免费教育资源集散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011458" name="图片 18" descr="3edu教育网，免费教育资源集散地。"/>
                    <pic:cNvPicPr>
                      <a:picLocks noChangeAspect="1"/>
                    </pic:cNvPicPr>
                  </pic:nvPicPr>
                  <pic:blipFill>
                    <a:blip r:embed="rId19"/>
                    <a:stretch>
                      <a:fillRect/>
                    </a:stretch>
                  </pic:blipFill>
                  <pic:spPr>
                    <a:xfrm>
                      <a:off x="0" y="0"/>
                      <a:ext cx="1440180" cy="800735"/>
                    </a:xfrm>
                    <a:prstGeom prst="rect">
                      <a:avLst/>
                    </a:prstGeom>
                    <a:noFill/>
                    <a:ln>
                      <a:noFill/>
                    </a:ln>
                  </pic:spPr>
                </pic:pic>
              </a:graphicData>
            </a:graphic>
          </wp:inline>
        </w:drawing>
      </w:r>
    </w:p>
    <w:p w:rsidR="00192495" w:rsidRDefault="00EF68BD">
      <w:pPr>
        <w:pStyle w:val="DefaultParagraph"/>
        <w:spacing w:line="360" w:lineRule="auto"/>
        <w:ind w:firstLineChars="50" w:firstLine="105"/>
        <w:rPr>
          <w:rFonts w:ascii="Times New Roman" w:hAnsi="Times New Roman"/>
          <w:szCs w:val="21"/>
          <w:lang w:eastAsia="zh-CN"/>
        </w:rPr>
      </w:pPr>
      <w:r>
        <w:rPr>
          <w:rFonts w:ascii="Times New Roman" w:hAnsi="Times New Roman"/>
          <w:szCs w:val="21"/>
          <w:lang w:eastAsia="zh-CN"/>
        </w:rPr>
        <w:t>A.</w:t>
      </w:r>
      <w:r>
        <w:rPr>
          <w:rFonts w:ascii="Times New Roman" w:hAnsi="Times New Roman"/>
          <w:szCs w:val="21"/>
          <w:lang w:eastAsia="zh-CN"/>
        </w:rPr>
        <w:t xml:space="preserve">物体所受的重力和桌面对物体的支持力是一对平衡力　</w:t>
      </w:r>
    </w:p>
    <w:p w:rsidR="00192495" w:rsidRDefault="00EF68BD">
      <w:pPr>
        <w:pStyle w:val="DefaultParagraph"/>
        <w:spacing w:line="360" w:lineRule="auto"/>
        <w:ind w:firstLineChars="50" w:firstLine="105"/>
        <w:rPr>
          <w:rFonts w:ascii="Times New Roman" w:hAnsi="Times New Roman"/>
          <w:szCs w:val="21"/>
          <w:lang w:eastAsia="zh-CN"/>
        </w:rPr>
      </w:pPr>
      <w:r>
        <w:rPr>
          <w:rFonts w:ascii="Times New Roman" w:hAnsi="Times New Roman"/>
          <w:szCs w:val="21"/>
          <w:lang w:eastAsia="zh-CN"/>
        </w:rPr>
        <w:t>B.</w:t>
      </w:r>
      <w:r>
        <w:rPr>
          <w:rFonts w:ascii="Times New Roman" w:hAnsi="Times New Roman"/>
          <w:szCs w:val="21"/>
          <w:lang w:eastAsia="zh-CN"/>
        </w:rPr>
        <w:t xml:space="preserve">物体所受的重力和物体对桌面的压力是一对平衡力　</w:t>
      </w:r>
    </w:p>
    <w:p w:rsidR="00192495" w:rsidRDefault="00EF68BD">
      <w:pPr>
        <w:pStyle w:val="DefaultParagraph"/>
        <w:spacing w:line="360" w:lineRule="auto"/>
        <w:ind w:firstLineChars="50" w:firstLine="105"/>
        <w:rPr>
          <w:rFonts w:ascii="Times New Roman" w:hAnsi="Times New Roman"/>
          <w:szCs w:val="21"/>
          <w:lang w:eastAsia="zh-CN"/>
        </w:rPr>
      </w:pPr>
      <w:r>
        <w:rPr>
          <w:rFonts w:ascii="Times New Roman" w:hAnsi="Times New Roman"/>
          <w:szCs w:val="21"/>
          <w:lang w:eastAsia="zh-CN"/>
        </w:rPr>
        <w:t>C.</w:t>
      </w:r>
      <w:r>
        <w:rPr>
          <w:rFonts w:ascii="Times New Roman" w:hAnsi="Times New Roman"/>
          <w:szCs w:val="21"/>
          <w:lang w:eastAsia="zh-CN"/>
        </w:rPr>
        <w:t xml:space="preserve">桌面对物体的支持力和物体对桌面的压力是一对平衡力　</w:t>
      </w:r>
    </w:p>
    <w:p w:rsidR="00192495" w:rsidRDefault="00EF68BD">
      <w:pPr>
        <w:pStyle w:val="DefaultParagraph"/>
        <w:spacing w:line="360" w:lineRule="auto"/>
        <w:ind w:firstLineChars="50" w:firstLine="105"/>
        <w:rPr>
          <w:rFonts w:ascii="Times New Roman" w:hAnsi="Times New Roman"/>
          <w:szCs w:val="21"/>
          <w:lang w:eastAsia="zh-CN"/>
        </w:rPr>
      </w:pPr>
      <w:r>
        <w:rPr>
          <w:rFonts w:ascii="Times New Roman" w:hAnsi="Times New Roman"/>
          <w:szCs w:val="21"/>
          <w:lang w:eastAsia="zh-CN"/>
        </w:rPr>
        <w:t>D.</w:t>
      </w:r>
      <w:r>
        <w:rPr>
          <w:rFonts w:ascii="Times New Roman" w:hAnsi="Times New Roman"/>
          <w:szCs w:val="21"/>
          <w:lang w:eastAsia="zh-CN"/>
        </w:rPr>
        <w:t>物体所受的支持力和桌面所受的重力是一对平衡力</w:t>
      </w:r>
    </w:p>
    <w:p w:rsidR="00192495" w:rsidRDefault="00EF68BD">
      <w:pPr>
        <w:spacing w:line="360" w:lineRule="auto"/>
        <w:rPr>
          <w:rFonts w:ascii="Times New Roman" w:eastAsia="宋体" w:hAnsi="Times New Roman" w:cs="Times New Roman"/>
          <w:szCs w:val="21"/>
        </w:rPr>
      </w:pPr>
      <w:r>
        <w:rPr>
          <w:rFonts w:ascii="Times New Roman" w:eastAsia="宋体" w:hAnsi="Times New Roman" w:cs="Times New Roman"/>
          <w:szCs w:val="21"/>
        </w:rPr>
        <w:t>例题</w:t>
      </w:r>
      <w:r>
        <w:rPr>
          <w:rFonts w:ascii="Times New Roman" w:eastAsia="宋体" w:hAnsi="Times New Roman" w:cs="Times New Roman"/>
          <w:szCs w:val="21"/>
        </w:rPr>
        <w:t>3.</w:t>
      </w:r>
      <w:r>
        <w:rPr>
          <w:rFonts w:ascii="Times New Roman" w:eastAsia="宋体" w:hAnsi="Times New Roman" w:cs="Times New Roman"/>
          <w:szCs w:val="21"/>
        </w:rPr>
        <w:t>向日葵因生长在茎顶端的花盘随太阳转动而得名。如图是处于静止状态的向日葵，请在图中作出花盘的受力示意图</w:t>
      </w:r>
      <w:r>
        <w:rPr>
          <w:rFonts w:ascii="Times New Roman" w:eastAsia="宋体" w:hAnsi="Times New Roman" w:cs="Times New Roman"/>
          <w:szCs w:val="21"/>
        </w:rPr>
        <w:t>.</w:t>
      </w:r>
    </w:p>
    <w:p w:rsidR="00192495" w:rsidRDefault="00EF68BD">
      <w:pPr>
        <w:pStyle w:val="DefaultParagraph"/>
        <w:spacing w:line="360" w:lineRule="auto"/>
        <w:jc w:val="center"/>
        <w:rPr>
          <w:rFonts w:ascii="Times New Roman" w:hAnsi="Times New Roman"/>
          <w:szCs w:val="21"/>
          <w:lang w:eastAsia="zh-CN"/>
        </w:rPr>
      </w:pPr>
      <w:r>
        <w:rPr>
          <w:rFonts w:ascii="Times New Roman" w:hAnsi="Times New Roman"/>
          <w:noProof/>
          <w:szCs w:val="21"/>
          <w:lang w:eastAsia="zh-CN"/>
        </w:rPr>
        <w:lastRenderedPageBreak/>
        <w:drawing>
          <wp:inline distT="0" distB="0" distL="114300" distR="114300">
            <wp:extent cx="1036320" cy="875665"/>
            <wp:effectExtent l="0" t="0" r="11430" b="635"/>
            <wp:docPr id="32" name="图片 19" descr="3eud教育网 http://www.3edu.net  百万教学资源，完全免费，无须注册，天天更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884149" name="图片 19" descr="3eud教育网 http://www.3edu.net  百万教学资源，完全免费，无须注册，天天更新！"/>
                    <pic:cNvPicPr>
                      <a:picLocks noChangeAspect="1"/>
                    </pic:cNvPicPr>
                  </pic:nvPicPr>
                  <pic:blipFill>
                    <a:blip r:embed="rId20"/>
                    <a:stretch>
                      <a:fillRect/>
                    </a:stretch>
                  </pic:blipFill>
                  <pic:spPr>
                    <a:xfrm>
                      <a:off x="0" y="0"/>
                      <a:ext cx="1036320" cy="875665"/>
                    </a:xfrm>
                    <a:prstGeom prst="rect">
                      <a:avLst/>
                    </a:prstGeom>
                    <a:noFill/>
                    <a:ln>
                      <a:noFill/>
                    </a:ln>
                  </pic:spPr>
                </pic:pic>
              </a:graphicData>
            </a:graphic>
          </wp:inline>
        </w:drawing>
      </w:r>
      <w:r>
        <w:rPr>
          <w:rFonts w:ascii="Times New Roman" w:hAnsi="Times New Roman"/>
          <w:szCs w:val="21"/>
          <w:lang w:eastAsia="zh-CN"/>
        </w:rPr>
        <w:t xml:space="preserve">　　　</w:t>
      </w:r>
      <w:r>
        <w:rPr>
          <w:rFonts w:ascii="Times New Roman" w:hAnsi="Times New Roman"/>
          <w:color w:val="FF0000"/>
          <w:szCs w:val="21"/>
          <w:lang w:eastAsia="zh-CN"/>
        </w:rPr>
        <w:t xml:space="preserve">答案：　　</w:t>
      </w:r>
      <w:r>
        <w:rPr>
          <w:rFonts w:ascii="Times New Roman" w:hAnsi="Times New Roman"/>
          <w:noProof/>
          <w:szCs w:val="21"/>
          <w:lang w:eastAsia="zh-CN"/>
        </w:rPr>
        <w:drawing>
          <wp:inline distT="0" distB="0" distL="114300" distR="114300">
            <wp:extent cx="909955" cy="1042035"/>
            <wp:effectExtent l="0" t="0" r="4445" b="5715"/>
            <wp:docPr id="2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497373" name="图片 20"/>
                    <pic:cNvPicPr>
                      <a:picLocks noChangeAspect="1"/>
                    </pic:cNvPicPr>
                  </pic:nvPicPr>
                  <pic:blipFill>
                    <a:blip r:embed="rId21"/>
                    <a:stretch>
                      <a:fillRect/>
                    </a:stretch>
                  </pic:blipFill>
                  <pic:spPr>
                    <a:xfrm>
                      <a:off x="0" y="0"/>
                      <a:ext cx="909955" cy="1042035"/>
                    </a:xfrm>
                    <a:prstGeom prst="rect">
                      <a:avLst/>
                    </a:prstGeom>
                    <a:noFill/>
                    <a:ln>
                      <a:noFill/>
                    </a:ln>
                  </pic:spPr>
                </pic:pic>
              </a:graphicData>
            </a:graphic>
          </wp:inline>
        </w:drawing>
      </w:r>
    </w:p>
    <w:p w:rsidR="00192495" w:rsidRDefault="00192495">
      <w:pPr>
        <w:spacing w:line="360" w:lineRule="auto"/>
        <w:ind w:leftChars="130" w:left="273"/>
        <w:rPr>
          <w:rFonts w:ascii="Times New Roman" w:eastAsia="宋体" w:hAnsi="Times New Roman" w:cs="Times New Roman"/>
          <w:b/>
          <w:bCs/>
          <w:color w:val="FF0000"/>
          <w:szCs w:val="21"/>
        </w:rPr>
      </w:pPr>
    </w:p>
    <w:sectPr w:rsidR="00192495">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8BD" w:rsidRDefault="00EF68BD">
      <w:pPr>
        <w:spacing w:after="0" w:line="240" w:lineRule="auto"/>
      </w:pPr>
      <w:r>
        <w:separator/>
      </w:r>
    </w:p>
  </w:endnote>
  <w:endnote w:type="continuationSeparator" w:id="0">
    <w:p w:rsidR="00EF68BD" w:rsidRDefault="00EF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8BD" w:rsidRDefault="00EF68BD">
      <w:pPr>
        <w:spacing w:after="0" w:line="240" w:lineRule="auto"/>
      </w:pPr>
      <w:r>
        <w:separator/>
      </w:r>
    </w:p>
  </w:footnote>
  <w:footnote w:type="continuationSeparator" w:id="0">
    <w:p w:rsidR="00EF68BD" w:rsidRDefault="00EF68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E8901B"/>
    <w:multiLevelType w:val="singleLevel"/>
    <w:tmpl w:val="91E8901B"/>
    <w:lvl w:ilvl="0">
      <w:start w:val="1"/>
      <w:numFmt w:val="decimal"/>
      <w:lvlText w:val="%1."/>
      <w:lvlJc w:val="left"/>
      <w:pPr>
        <w:tabs>
          <w:tab w:val="left" w:pos="312"/>
        </w:tabs>
      </w:pPr>
    </w:lvl>
  </w:abstractNum>
  <w:abstractNum w:abstractNumId="1">
    <w:nsid w:val="CA1EF4B8"/>
    <w:multiLevelType w:val="singleLevel"/>
    <w:tmpl w:val="CA1EF4B8"/>
    <w:lvl w:ilvl="0">
      <w:start w:val="1"/>
      <w:numFmt w:val="decimal"/>
      <w:lvlText w:val="%1."/>
      <w:lvlJc w:val="left"/>
      <w:pPr>
        <w:tabs>
          <w:tab w:val="left" w:pos="312"/>
        </w:tabs>
      </w:pPr>
    </w:lvl>
  </w:abstractNum>
  <w:abstractNum w:abstractNumId="2">
    <w:nsid w:val="542AC147"/>
    <w:multiLevelType w:val="singleLevel"/>
    <w:tmpl w:val="542AC147"/>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92495"/>
    <w:rsid w:val="001D3B1C"/>
    <w:rsid w:val="00574146"/>
    <w:rsid w:val="005A1FDA"/>
    <w:rsid w:val="00644C76"/>
    <w:rsid w:val="00837066"/>
    <w:rsid w:val="00AB1F80"/>
    <w:rsid w:val="00AF788A"/>
    <w:rsid w:val="00B06717"/>
    <w:rsid w:val="00EF68BD"/>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7C0F10"/>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279F"/>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D63970"/>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4B193D"/>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3C29EF"/>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ody Text"/>
    <w:basedOn w:val="a"/>
    <w:qFormat/>
    <w:pPr>
      <w:spacing w:after="120"/>
    </w:pPr>
  </w:style>
  <w:style w:type="paragraph" w:styleId="a5">
    <w:name w:val="Plain Text"/>
    <w:basedOn w:val="a"/>
    <w:link w:val="Char"/>
    <w:uiPriority w:val="99"/>
    <w:unhideWhenUsed/>
    <w:qFormat/>
    <w:rPr>
      <w:rFonts w:ascii="宋体" w:eastAsia="宋体" w:hAnsi="Courier New" w:cs="Courier New"/>
      <w:szCs w:val="21"/>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8">
    <w:name w:val="Normal (Web)"/>
    <w:basedOn w:val="a"/>
    <w:qFormat/>
    <w:pPr>
      <w:spacing w:beforeAutospacing="1" w:after="0" w:afterAutospacing="1"/>
      <w:jc w:val="left"/>
    </w:pPr>
    <w:rPr>
      <w:rFonts w:cs="Times New Roman"/>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七级章节"/>
    <w:basedOn w:val="a"/>
    <w:qFormat/>
    <w:pPr>
      <w:outlineLvl w:val="7"/>
    </w:pPr>
  </w:style>
  <w:style w:type="character" w:customStyle="1" w:styleId="Char">
    <w:name w:val="纯文本 Char"/>
    <w:basedOn w:val="a0"/>
    <w:link w:val="a5"/>
    <w:qFormat/>
    <w:rPr>
      <w:rFonts w:ascii="宋体" w:eastAsia="宋体" w:hAnsi="Courier New" w:cs="Courier New" w:hint="eastAsia"/>
      <w:kern w:val="2"/>
      <w:sz w:val="21"/>
      <w:szCs w:val="21"/>
    </w:rPr>
  </w:style>
  <w:style w:type="paragraph" w:customStyle="1" w:styleId="DefaultParagraph">
    <w:name w:val="DefaultParagraph"/>
    <w:qFormat/>
    <w:rPr>
      <w:kern w:val="2"/>
      <w:sz w:val="21"/>
      <w:szCs w:val="22"/>
    </w:rPr>
  </w:style>
  <w:style w:type="paragraph" w:styleId="ab">
    <w:name w:val="Balloon Text"/>
    <w:basedOn w:val="a"/>
    <w:link w:val="Char0"/>
    <w:rsid w:val="00574146"/>
    <w:pPr>
      <w:spacing w:after="0" w:line="240" w:lineRule="auto"/>
    </w:pPr>
    <w:rPr>
      <w:sz w:val="18"/>
      <w:szCs w:val="18"/>
    </w:rPr>
  </w:style>
  <w:style w:type="character" w:customStyle="1" w:styleId="Char0">
    <w:name w:val="批注框文本 Char"/>
    <w:basedOn w:val="a0"/>
    <w:link w:val="ab"/>
    <w:rsid w:val="00574146"/>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ody Text"/>
    <w:basedOn w:val="a"/>
    <w:qFormat/>
    <w:pPr>
      <w:spacing w:after="120"/>
    </w:pPr>
  </w:style>
  <w:style w:type="paragraph" w:styleId="a5">
    <w:name w:val="Plain Text"/>
    <w:basedOn w:val="a"/>
    <w:link w:val="Char"/>
    <w:uiPriority w:val="99"/>
    <w:unhideWhenUsed/>
    <w:qFormat/>
    <w:rPr>
      <w:rFonts w:ascii="宋体" w:eastAsia="宋体" w:hAnsi="Courier New" w:cs="Courier New"/>
      <w:szCs w:val="21"/>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8">
    <w:name w:val="Normal (Web)"/>
    <w:basedOn w:val="a"/>
    <w:qFormat/>
    <w:pPr>
      <w:spacing w:beforeAutospacing="1" w:after="0" w:afterAutospacing="1"/>
      <w:jc w:val="left"/>
    </w:pPr>
    <w:rPr>
      <w:rFonts w:cs="Times New Roman"/>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七级章节"/>
    <w:basedOn w:val="a"/>
    <w:qFormat/>
    <w:pPr>
      <w:outlineLvl w:val="7"/>
    </w:pPr>
  </w:style>
  <w:style w:type="character" w:customStyle="1" w:styleId="Char">
    <w:name w:val="纯文本 Char"/>
    <w:basedOn w:val="a0"/>
    <w:link w:val="a5"/>
    <w:qFormat/>
    <w:rPr>
      <w:rFonts w:ascii="宋体" w:eastAsia="宋体" w:hAnsi="Courier New" w:cs="Courier New" w:hint="eastAsia"/>
      <w:kern w:val="2"/>
      <w:sz w:val="21"/>
      <w:szCs w:val="21"/>
    </w:rPr>
  </w:style>
  <w:style w:type="paragraph" w:customStyle="1" w:styleId="DefaultParagraph">
    <w:name w:val="DefaultParagraph"/>
    <w:qFormat/>
    <w:rPr>
      <w:kern w:val="2"/>
      <w:sz w:val="21"/>
      <w:szCs w:val="22"/>
    </w:rPr>
  </w:style>
  <w:style w:type="paragraph" w:styleId="ab">
    <w:name w:val="Balloon Text"/>
    <w:basedOn w:val="a"/>
    <w:link w:val="Char0"/>
    <w:rsid w:val="00574146"/>
    <w:pPr>
      <w:spacing w:after="0" w:line="240" w:lineRule="auto"/>
    </w:pPr>
    <w:rPr>
      <w:sz w:val="18"/>
      <w:szCs w:val="18"/>
    </w:rPr>
  </w:style>
  <w:style w:type="character" w:customStyle="1" w:styleId="Char0">
    <w:name w:val="批注框文本 Char"/>
    <w:basedOn w:val="a0"/>
    <w:link w:val="ab"/>
    <w:rsid w:val="00574146"/>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bmp"/><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http://img.jyeoo.net/quiz/images/201207/24/d7634804.png" TargetMode="External"/><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366</Words>
  <Characters>2089</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3</cp:revision>
  <cp:lastPrinted>2020-05-24T02:51:00Z</cp:lastPrinted>
  <dcterms:created xsi:type="dcterms:W3CDTF">2019-10-17T12:17:00Z</dcterms:created>
  <dcterms:modified xsi:type="dcterms:W3CDTF">2021-06-12T07:31:00Z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